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3B23" w14:textId="77777777" w:rsidR="00993500" w:rsidRDefault="00993500" w:rsidP="00B00471">
      <w:pPr>
        <w:tabs>
          <w:tab w:val="left" w:pos="5415"/>
        </w:tabs>
        <w:spacing w:line="240" w:lineRule="auto"/>
        <w:outlineLvl w:val="0"/>
        <w:rPr>
          <w:b/>
          <w:sz w:val="32"/>
          <w:szCs w:val="32"/>
          <w:u w:val="single"/>
        </w:rPr>
      </w:pPr>
    </w:p>
    <w:p w14:paraId="6A9B8B4C" w14:textId="77777777" w:rsidR="001D0A1A" w:rsidRDefault="00BB3301" w:rsidP="00447505">
      <w:pPr>
        <w:tabs>
          <w:tab w:val="left" w:pos="5415"/>
        </w:tabs>
        <w:spacing w:line="240" w:lineRule="auto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Odhlášení psa</w:t>
      </w:r>
    </w:p>
    <w:p w14:paraId="6C3BDDCA" w14:textId="77777777" w:rsidR="00A806BB" w:rsidRPr="00AB0E91" w:rsidRDefault="00A806BB" w:rsidP="002E4C22">
      <w:pPr>
        <w:pStyle w:val="Odstavecseseznamem"/>
        <w:numPr>
          <w:ilvl w:val="0"/>
          <w:numId w:val="9"/>
        </w:numPr>
        <w:tabs>
          <w:tab w:val="left" w:pos="5415"/>
        </w:tabs>
        <w:spacing w:before="240" w:after="0" w:line="240" w:lineRule="auto"/>
        <w:ind w:left="714" w:hanging="357"/>
      </w:pPr>
      <w:r w:rsidRPr="00C465EF">
        <w:rPr>
          <w:b/>
        </w:rPr>
        <w:t xml:space="preserve">Poplatník </w:t>
      </w:r>
      <w:r w:rsidR="00174A0B" w:rsidRPr="00C465EF">
        <w:rPr>
          <w:b/>
        </w:rPr>
        <w:t xml:space="preserve"> - fyzická osoba</w:t>
      </w:r>
    </w:p>
    <w:tbl>
      <w:tblPr>
        <w:tblStyle w:val="Mkatabulky"/>
        <w:tblW w:w="10245" w:type="dxa"/>
        <w:jc w:val="center"/>
        <w:tblLook w:val="04A0" w:firstRow="1" w:lastRow="0" w:firstColumn="1" w:lastColumn="0" w:noHBand="0" w:noVBand="1"/>
      </w:tblPr>
      <w:tblGrid>
        <w:gridCol w:w="2717"/>
        <w:gridCol w:w="4961"/>
        <w:gridCol w:w="2567"/>
      </w:tblGrid>
      <w:tr w:rsidR="00174A0B" w:rsidRPr="003A6D75" w14:paraId="11050BF3" w14:textId="77777777" w:rsidTr="00BB3301">
        <w:trPr>
          <w:trHeight w:hRule="exact" w:val="430"/>
          <w:jc w:val="center"/>
        </w:trPr>
        <w:tc>
          <w:tcPr>
            <w:tcW w:w="7678" w:type="dxa"/>
            <w:gridSpan w:val="2"/>
          </w:tcPr>
          <w:p w14:paraId="4FB87FE6" w14:textId="77777777" w:rsidR="00174A0B" w:rsidRPr="003A6D75" w:rsidRDefault="00174A0B" w:rsidP="005312E0">
            <w:r w:rsidRPr="003A6D75">
              <w:t xml:space="preserve">Jméno a příjmení: </w:t>
            </w:r>
          </w:p>
        </w:tc>
        <w:tc>
          <w:tcPr>
            <w:tcW w:w="2567" w:type="dxa"/>
          </w:tcPr>
          <w:p w14:paraId="740F7B95" w14:textId="77777777" w:rsidR="00174A0B" w:rsidRPr="003A6D75" w:rsidRDefault="00174A0B" w:rsidP="005312E0">
            <w:r w:rsidRPr="003A6D75">
              <w:t>Rodné číslo:</w:t>
            </w:r>
          </w:p>
        </w:tc>
      </w:tr>
      <w:tr w:rsidR="00174A0B" w:rsidRPr="003A6D75" w14:paraId="17BC99EF" w14:textId="77777777" w:rsidTr="00BB3301">
        <w:trPr>
          <w:trHeight w:hRule="exact" w:val="454"/>
          <w:jc w:val="center"/>
        </w:trPr>
        <w:tc>
          <w:tcPr>
            <w:tcW w:w="2717" w:type="dxa"/>
            <w:vMerge w:val="restart"/>
          </w:tcPr>
          <w:p w14:paraId="09A836D5" w14:textId="77777777" w:rsidR="00174A0B" w:rsidRPr="003A6D75" w:rsidRDefault="00174A0B" w:rsidP="005312E0">
            <w:r w:rsidRPr="003A6D75">
              <w:t>Adresa trvalého pobytu:</w:t>
            </w:r>
          </w:p>
        </w:tc>
        <w:tc>
          <w:tcPr>
            <w:tcW w:w="4961" w:type="dxa"/>
          </w:tcPr>
          <w:p w14:paraId="154C3CC8" w14:textId="77777777" w:rsidR="00174A0B" w:rsidRPr="003A6D75" w:rsidRDefault="00174A0B" w:rsidP="005312E0">
            <w:r w:rsidRPr="003A6D75">
              <w:t>Ulice:</w:t>
            </w:r>
          </w:p>
        </w:tc>
        <w:tc>
          <w:tcPr>
            <w:tcW w:w="2567" w:type="dxa"/>
          </w:tcPr>
          <w:p w14:paraId="28C48F5D" w14:textId="77777777" w:rsidR="00174A0B" w:rsidRPr="003A6D75" w:rsidRDefault="00174A0B" w:rsidP="005312E0">
            <w:r w:rsidRPr="003A6D75">
              <w:t>Číslo:</w:t>
            </w:r>
          </w:p>
        </w:tc>
      </w:tr>
      <w:tr w:rsidR="00174A0B" w:rsidRPr="003A6D75" w14:paraId="5869297A" w14:textId="77777777" w:rsidTr="00BB3301">
        <w:trPr>
          <w:trHeight w:hRule="exact" w:val="454"/>
          <w:jc w:val="center"/>
        </w:trPr>
        <w:tc>
          <w:tcPr>
            <w:tcW w:w="2717" w:type="dxa"/>
            <w:vMerge/>
          </w:tcPr>
          <w:p w14:paraId="396A33AD" w14:textId="77777777" w:rsidR="00174A0B" w:rsidRPr="003A6D75" w:rsidRDefault="00174A0B" w:rsidP="005312E0"/>
        </w:tc>
        <w:tc>
          <w:tcPr>
            <w:tcW w:w="4961" w:type="dxa"/>
          </w:tcPr>
          <w:p w14:paraId="3A4D431F" w14:textId="77777777" w:rsidR="00174A0B" w:rsidRPr="003A6D75" w:rsidRDefault="00174A0B" w:rsidP="005312E0">
            <w:r w:rsidRPr="003A6D75">
              <w:t>Obec:</w:t>
            </w:r>
          </w:p>
        </w:tc>
        <w:tc>
          <w:tcPr>
            <w:tcW w:w="2567" w:type="dxa"/>
          </w:tcPr>
          <w:p w14:paraId="4114DCD8" w14:textId="77777777" w:rsidR="00174A0B" w:rsidRPr="003A6D75" w:rsidRDefault="00174A0B" w:rsidP="005312E0">
            <w:r w:rsidRPr="003A6D75">
              <w:t>PSČ:</w:t>
            </w:r>
          </w:p>
        </w:tc>
      </w:tr>
      <w:tr w:rsidR="00174A0B" w:rsidRPr="003A6D75" w14:paraId="3B1BEC5C" w14:textId="77777777" w:rsidTr="00BB3301">
        <w:trPr>
          <w:trHeight w:hRule="exact" w:val="565"/>
          <w:jc w:val="center"/>
        </w:trPr>
        <w:tc>
          <w:tcPr>
            <w:tcW w:w="10245" w:type="dxa"/>
            <w:gridSpan w:val="3"/>
          </w:tcPr>
          <w:p w14:paraId="55691372" w14:textId="77777777" w:rsidR="00174A0B" w:rsidRPr="003A6D75" w:rsidRDefault="00174A0B" w:rsidP="005312E0">
            <w:r w:rsidRPr="003A6D75">
              <w:t>Adresa pro doručování (liší-li se od adresy trvalého pobytu):</w:t>
            </w:r>
          </w:p>
        </w:tc>
      </w:tr>
    </w:tbl>
    <w:p w14:paraId="39474722" w14:textId="77777777" w:rsidR="00C53E0A" w:rsidRPr="00993500" w:rsidRDefault="00BB3301" w:rsidP="00993500">
      <w:pPr>
        <w:pStyle w:val="Odstavecseseznamem"/>
        <w:numPr>
          <w:ilvl w:val="0"/>
          <w:numId w:val="9"/>
        </w:numPr>
        <w:spacing w:before="240" w:after="0" w:line="240" w:lineRule="auto"/>
        <w:rPr>
          <w:b/>
          <w:noProof/>
        </w:rPr>
      </w:pPr>
      <w:r>
        <w:rPr>
          <w:b/>
        </w:rPr>
        <w:t xml:space="preserve">Odhlašuji psa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3448"/>
        <w:gridCol w:w="3448"/>
      </w:tblGrid>
      <w:tr w:rsidR="00BB3301" w:rsidRPr="003A6D75" w14:paraId="16810474" w14:textId="77777777" w:rsidTr="00BB3301">
        <w:trPr>
          <w:trHeight w:val="591"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7E80C8A7" w14:textId="77777777" w:rsidR="00BB3301" w:rsidRPr="003A6D75" w:rsidRDefault="00BB3301" w:rsidP="00BB3301">
            <w:pPr>
              <w:spacing w:before="120"/>
              <w:rPr>
                <w:b/>
              </w:rPr>
            </w:pPr>
            <w:r>
              <w:rPr>
                <w:b/>
              </w:rPr>
              <w:t>Plemeno psa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2D9E9EB0" w14:textId="77777777" w:rsidR="00BB3301" w:rsidRPr="00BB3301" w:rsidRDefault="00BB3301" w:rsidP="00BB3301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BB3301">
              <w:rPr>
                <w:rFonts w:eastAsia="Times New Roman" w:cs="Times New Roman"/>
                <w:b/>
              </w:rPr>
              <w:t>Jméno</w:t>
            </w:r>
            <w:r>
              <w:rPr>
                <w:rFonts w:eastAsia="Times New Roman" w:cs="Times New Roman"/>
                <w:b/>
              </w:rPr>
              <w:t xml:space="preserve"> psa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393A8EB2" w14:textId="77777777" w:rsidR="00BB3301" w:rsidRPr="00BB3301" w:rsidRDefault="00BB3301" w:rsidP="00BB3301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BB3301">
              <w:rPr>
                <w:rFonts w:eastAsia="Times New Roman" w:cs="Times New Roman"/>
                <w:b/>
              </w:rPr>
              <w:t>Evidenční číslo známky</w:t>
            </w:r>
          </w:p>
        </w:tc>
      </w:tr>
      <w:tr w:rsidR="00BB3301" w:rsidRPr="003A6D75" w14:paraId="0B266D92" w14:textId="77777777" w:rsidTr="00BB3301">
        <w:trPr>
          <w:trHeight w:val="452"/>
        </w:trPr>
        <w:tc>
          <w:tcPr>
            <w:tcW w:w="3310" w:type="dxa"/>
          </w:tcPr>
          <w:p w14:paraId="6E949C0C" w14:textId="77777777" w:rsidR="00BB3301" w:rsidRPr="003A6D75" w:rsidRDefault="00BB3301" w:rsidP="00316E8D">
            <w:pPr>
              <w:spacing w:before="120"/>
              <w:rPr>
                <w:b/>
              </w:rPr>
            </w:pPr>
          </w:p>
        </w:tc>
        <w:tc>
          <w:tcPr>
            <w:tcW w:w="3448" w:type="dxa"/>
          </w:tcPr>
          <w:p w14:paraId="56336441" w14:textId="77777777" w:rsidR="00BB3301" w:rsidRPr="003A6D75" w:rsidRDefault="00BB3301" w:rsidP="00EB5646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3448" w:type="dxa"/>
          </w:tcPr>
          <w:p w14:paraId="0C9A0109" w14:textId="77777777" w:rsidR="00BB3301" w:rsidRPr="003A6D75" w:rsidRDefault="00BB3301" w:rsidP="00EB5646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BB3301" w:rsidRPr="003A6D75" w14:paraId="552B7EAC" w14:textId="77777777" w:rsidTr="00BB3301">
        <w:trPr>
          <w:trHeight w:val="452"/>
        </w:trPr>
        <w:tc>
          <w:tcPr>
            <w:tcW w:w="3310" w:type="dxa"/>
          </w:tcPr>
          <w:p w14:paraId="5C462F76" w14:textId="77777777" w:rsidR="00BB3301" w:rsidRPr="003A6D75" w:rsidRDefault="00BB3301" w:rsidP="00BB3301">
            <w:pPr>
              <w:spacing w:before="120"/>
              <w:rPr>
                <w:b/>
              </w:rPr>
            </w:pPr>
            <w:r>
              <w:rPr>
                <w:b/>
              </w:rPr>
              <w:t>Psa odhlašuji ke dni: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96" w:type="dxa"/>
            <w:gridSpan w:val="2"/>
          </w:tcPr>
          <w:p w14:paraId="0B97AF44" w14:textId="77777777" w:rsidR="00BB3301" w:rsidRPr="003A6D75" w:rsidRDefault="00BB3301" w:rsidP="00EB5646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BB3301" w:rsidRPr="003A6D75" w14:paraId="21DBD3C7" w14:textId="77777777" w:rsidTr="00BB3301">
        <w:trPr>
          <w:trHeight w:val="452"/>
        </w:trPr>
        <w:tc>
          <w:tcPr>
            <w:tcW w:w="3310" w:type="dxa"/>
          </w:tcPr>
          <w:p w14:paraId="00A76474" w14:textId="77777777" w:rsidR="00BB3301" w:rsidRPr="003A6D75" w:rsidRDefault="00BB3301" w:rsidP="00316E8D">
            <w:pPr>
              <w:spacing w:before="120"/>
              <w:rPr>
                <w:b/>
              </w:rPr>
            </w:pPr>
            <w:r>
              <w:rPr>
                <w:b/>
              </w:rPr>
              <w:t>Důvod odhlášení psa:</w:t>
            </w:r>
          </w:p>
        </w:tc>
        <w:tc>
          <w:tcPr>
            <w:tcW w:w="6896" w:type="dxa"/>
            <w:gridSpan w:val="2"/>
          </w:tcPr>
          <w:p w14:paraId="30C5730F" w14:textId="77777777" w:rsidR="00BB3301" w:rsidRPr="003A6D75" w:rsidRDefault="00BB3301" w:rsidP="00EB5646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BB3301" w:rsidRPr="003A6D75" w14:paraId="14209967" w14:textId="77777777" w:rsidTr="00BB3301">
        <w:trPr>
          <w:trHeight w:val="452"/>
        </w:trPr>
        <w:tc>
          <w:tcPr>
            <w:tcW w:w="3310" w:type="dxa"/>
          </w:tcPr>
          <w:p w14:paraId="095849A8" w14:textId="77777777" w:rsidR="00BB3301" w:rsidRDefault="00BB3301" w:rsidP="00316E8D">
            <w:pPr>
              <w:spacing w:before="120"/>
              <w:rPr>
                <w:b/>
              </w:rPr>
            </w:pPr>
            <w:r>
              <w:rPr>
                <w:b/>
              </w:rPr>
              <w:t>Případný doklad:</w:t>
            </w:r>
          </w:p>
        </w:tc>
        <w:tc>
          <w:tcPr>
            <w:tcW w:w="6896" w:type="dxa"/>
            <w:gridSpan w:val="2"/>
          </w:tcPr>
          <w:p w14:paraId="1B0E7163" w14:textId="77777777" w:rsidR="00BB3301" w:rsidRPr="003A6D75" w:rsidRDefault="00BB3301" w:rsidP="00EB5646">
            <w:pPr>
              <w:spacing w:before="120"/>
              <w:rPr>
                <w:rFonts w:eastAsia="Times New Roman" w:cs="Times New Roman"/>
              </w:rPr>
            </w:pPr>
          </w:p>
        </w:tc>
      </w:tr>
    </w:tbl>
    <w:p w14:paraId="41A9C99D" w14:textId="77777777" w:rsidR="001D6EA0" w:rsidRDefault="001D6EA0" w:rsidP="001D6EA0">
      <w:pPr>
        <w:spacing w:after="0"/>
        <w:ind w:right="-85"/>
        <w:rPr>
          <w:noProof/>
        </w:rPr>
      </w:pPr>
    </w:p>
    <w:p w14:paraId="29A86F48" w14:textId="77777777" w:rsidR="00A23317" w:rsidRDefault="00A23317" w:rsidP="00A23317">
      <w:pPr>
        <w:spacing w:after="0"/>
        <w:ind w:left="284" w:right="-85"/>
        <w:rPr>
          <w:noProof/>
        </w:rPr>
      </w:pPr>
      <w:r>
        <w:rPr>
          <w:noProof/>
        </w:rPr>
        <w:t>Evidenční známka</w:t>
      </w:r>
      <w:r>
        <w:rPr>
          <w:noProof/>
        </w:rPr>
        <w:tab/>
      </w:r>
    </w:p>
    <w:p w14:paraId="3DC1D3DB" w14:textId="77777777" w:rsidR="00A23317" w:rsidRPr="005637E5" w:rsidRDefault="00A23317" w:rsidP="00A23317">
      <w:pPr>
        <w:spacing w:after="120"/>
        <w:ind w:left="284"/>
        <w:jc w:val="both"/>
      </w:pPr>
      <w:r w:rsidRPr="00973A45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73A45">
        <w:rPr>
          <w:rFonts w:ascii="Arial" w:hAnsi="Arial" w:cs="Arial"/>
          <w:b/>
        </w:rPr>
        <w:instrText xml:space="preserve"> FORMCHECKBOX </w:instrText>
      </w:r>
      <w:r w:rsidR="00E55C65">
        <w:rPr>
          <w:rFonts w:ascii="Arial" w:hAnsi="Arial" w:cs="Arial"/>
          <w:b/>
        </w:rPr>
      </w:r>
      <w:r w:rsidR="00E55C65">
        <w:rPr>
          <w:rFonts w:ascii="Arial" w:hAnsi="Arial" w:cs="Arial"/>
          <w:b/>
        </w:rPr>
        <w:fldChar w:fldCharType="separate"/>
      </w:r>
      <w:r w:rsidRPr="00973A4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BYLA VRÁCENA</w:t>
      </w:r>
    </w:p>
    <w:p w14:paraId="4FE942F6" w14:textId="77777777" w:rsidR="00A23317" w:rsidRDefault="00A23317" w:rsidP="00A23317">
      <w:pPr>
        <w:spacing w:after="0"/>
        <w:ind w:left="284" w:right="-85"/>
        <w:rPr>
          <w:rFonts w:ascii="Arial" w:hAnsi="Arial" w:cs="Arial"/>
          <w:b/>
        </w:rPr>
      </w:pPr>
      <w:r w:rsidRPr="00973A45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73A45">
        <w:rPr>
          <w:rFonts w:ascii="Arial" w:hAnsi="Arial" w:cs="Arial"/>
          <w:b/>
        </w:rPr>
        <w:instrText xml:space="preserve"> FORMCHECKBOX </w:instrText>
      </w:r>
      <w:r w:rsidR="00E55C65">
        <w:rPr>
          <w:rFonts w:ascii="Arial" w:hAnsi="Arial" w:cs="Arial"/>
          <w:b/>
        </w:rPr>
      </w:r>
      <w:r w:rsidR="00E55C65">
        <w:rPr>
          <w:rFonts w:ascii="Arial" w:hAnsi="Arial" w:cs="Arial"/>
          <w:b/>
        </w:rPr>
        <w:fldChar w:fldCharType="separate"/>
      </w:r>
      <w:r w:rsidRPr="00973A45">
        <w:rPr>
          <w:rFonts w:ascii="Arial" w:hAnsi="Arial" w:cs="Arial"/>
          <w:b/>
        </w:rPr>
        <w:fldChar w:fldCharType="end"/>
      </w:r>
      <w:r w:rsidRPr="00973A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NEBYLA VRÁCENA, z důvodu: ……………………………………………………………………………</w:t>
      </w:r>
    </w:p>
    <w:p w14:paraId="42BABF5E" w14:textId="77777777" w:rsidR="00A23317" w:rsidRPr="00A23317" w:rsidRDefault="00A23317" w:rsidP="00A23317">
      <w:pPr>
        <w:autoSpaceDE w:val="0"/>
        <w:autoSpaceDN w:val="0"/>
        <w:adjustRightInd w:val="0"/>
        <w:spacing w:after="0" w:line="240" w:lineRule="auto"/>
        <w:ind w:left="284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Poučení: </w:t>
      </w:r>
      <w:r w:rsidRPr="00A23317">
        <w:rPr>
          <w:rFonts w:cs="CIDFont+F2"/>
          <w:sz w:val="24"/>
          <w:szCs w:val="24"/>
        </w:rPr>
        <w:t>V případě nevrácení známky beru na vědomí, že známka je nepřenosná na jiného psa a její další</w:t>
      </w:r>
    </w:p>
    <w:p w14:paraId="114C577D" w14:textId="77777777" w:rsidR="00A23317" w:rsidRPr="00A23317" w:rsidRDefault="00A23317" w:rsidP="00A23317">
      <w:pPr>
        <w:spacing w:after="0"/>
        <w:ind w:left="284" w:right="-85"/>
        <w:rPr>
          <w:rFonts w:cs="CIDFont+F2"/>
          <w:sz w:val="24"/>
          <w:szCs w:val="24"/>
        </w:rPr>
      </w:pPr>
      <w:r w:rsidRPr="00A23317">
        <w:rPr>
          <w:rFonts w:cs="CIDFont+F2"/>
          <w:sz w:val="24"/>
          <w:szCs w:val="24"/>
        </w:rPr>
        <w:t xml:space="preserve">používání je považováno </w:t>
      </w:r>
      <w:r>
        <w:rPr>
          <w:rFonts w:cs="CIDFont+F2"/>
          <w:sz w:val="24"/>
          <w:szCs w:val="24"/>
        </w:rPr>
        <w:t>za zneužití, se všemi riziky a odpovědností.</w:t>
      </w:r>
    </w:p>
    <w:p w14:paraId="38C4FDD3" w14:textId="77777777" w:rsidR="00A23317" w:rsidRDefault="00A23317" w:rsidP="00A23317">
      <w:pPr>
        <w:spacing w:after="0"/>
        <w:ind w:right="-85"/>
        <w:rPr>
          <w:noProof/>
        </w:rPr>
      </w:pPr>
    </w:p>
    <w:p w14:paraId="784A4FF4" w14:textId="2906E5EC" w:rsidR="009A62DE" w:rsidRDefault="009D701E" w:rsidP="000708AD">
      <w:pPr>
        <w:spacing w:after="0"/>
        <w:ind w:right="-85"/>
        <w:jc w:val="both"/>
        <w:rPr>
          <w:noProof/>
        </w:rPr>
      </w:pPr>
      <w:r>
        <w:rPr>
          <w:noProof/>
        </w:rPr>
        <w:t xml:space="preserve">Vaše </w:t>
      </w:r>
      <w:r w:rsidR="00D811A1">
        <w:rPr>
          <w:noProof/>
        </w:rPr>
        <w:t xml:space="preserve">osobní </w:t>
      </w:r>
      <w:r>
        <w:rPr>
          <w:noProof/>
        </w:rPr>
        <w:t>údaje budou zpracová</w:t>
      </w:r>
      <w:r w:rsidR="00A76B94">
        <w:rPr>
          <w:noProof/>
        </w:rPr>
        <w:t>vá</w:t>
      </w:r>
      <w:r>
        <w:rPr>
          <w:noProof/>
        </w:rPr>
        <w:t xml:space="preserve">ny </w:t>
      </w:r>
      <w:r w:rsidR="00D811A1">
        <w:rPr>
          <w:noProof/>
        </w:rPr>
        <w:t xml:space="preserve">na základě </w:t>
      </w:r>
      <w:r w:rsidR="00096524">
        <w:rPr>
          <w:noProof/>
        </w:rPr>
        <w:t xml:space="preserve">zákona </w:t>
      </w:r>
      <w:r w:rsidR="00D811A1" w:rsidRPr="00EB5646">
        <w:rPr>
          <w:i/>
        </w:rPr>
        <w:t>č. 565/1990 Sb., o místních poplatcích</w:t>
      </w:r>
      <w:r w:rsidR="00D811A1">
        <w:t xml:space="preserve"> a v souladu s  </w:t>
      </w:r>
      <w:r w:rsidR="00D811A1" w:rsidRPr="00EB5646">
        <w:rPr>
          <w:i/>
        </w:rPr>
        <w:t>N</w:t>
      </w:r>
      <w:r w:rsidRPr="00EB5646">
        <w:rPr>
          <w:i/>
          <w:noProof/>
        </w:rPr>
        <w:t>ařízení</w:t>
      </w:r>
      <w:r w:rsidR="00D811A1" w:rsidRPr="00EB5646">
        <w:rPr>
          <w:i/>
          <w:noProof/>
        </w:rPr>
        <w:t>m</w:t>
      </w:r>
      <w:r w:rsidRPr="00EB5646">
        <w:rPr>
          <w:i/>
          <w:noProof/>
        </w:rPr>
        <w:t xml:space="preserve"> </w:t>
      </w:r>
      <w:r w:rsidR="00D811A1" w:rsidRPr="00EB5646">
        <w:rPr>
          <w:i/>
          <w:noProof/>
        </w:rPr>
        <w:t>(EU) 2016/679 o ochraně fyzických osob v souvislosti se zpracováním osobních údajů a o volném pohybu těchto údajů  - GDPR</w:t>
      </w:r>
      <w:r w:rsidR="00D811A1" w:rsidRPr="00D811A1">
        <w:t xml:space="preserve"> </w:t>
      </w:r>
      <w:r w:rsidR="00D811A1">
        <w:t>také</w:t>
      </w:r>
      <w:r w:rsidR="00D811A1">
        <w:rPr>
          <w:noProof/>
        </w:rPr>
        <w:t xml:space="preserve"> </w:t>
      </w:r>
      <w:r>
        <w:rPr>
          <w:noProof/>
        </w:rPr>
        <w:t>ve veřejném zájmu</w:t>
      </w:r>
      <w:r w:rsidR="00096524">
        <w:rPr>
          <w:noProof/>
        </w:rPr>
        <w:t xml:space="preserve">. Předpokládaná doba zpracování je po dobu trvání poplatkové povinnosti </w:t>
      </w:r>
      <w:r w:rsidR="00096524" w:rsidRPr="00A76B94">
        <w:rPr>
          <w:noProof/>
        </w:rPr>
        <w:t xml:space="preserve">a </w:t>
      </w:r>
      <w:r w:rsidR="00A76B94" w:rsidRPr="00A76B94">
        <w:rPr>
          <w:noProof/>
        </w:rPr>
        <w:t xml:space="preserve">po dobu </w:t>
      </w:r>
      <w:r w:rsidR="00096524" w:rsidRPr="00A76B94">
        <w:rPr>
          <w:noProof/>
        </w:rPr>
        <w:t>lhůty pro stanovení a placení poplatku</w:t>
      </w:r>
      <w:r w:rsidR="00A76B94" w:rsidRPr="00A76B94">
        <w:rPr>
          <w:noProof/>
        </w:rPr>
        <w:t>.</w:t>
      </w:r>
      <w:r w:rsidR="00096524" w:rsidRPr="00A76B94">
        <w:rPr>
          <w:noProof/>
        </w:rPr>
        <w:t xml:space="preserve"> </w:t>
      </w:r>
      <w:r w:rsidR="00A76B94">
        <w:rPr>
          <w:noProof/>
        </w:rPr>
        <w:t>P</w:t>
      </w:r>
      <w:r w:rsidR="00096524">
        <w:rPr>
          <w:noProof/>
        </w:rPr>
        <w:t>oté budou</w:t>
      </w:r>
      <w:r w:rsidR="00A76B94">
        <w:rPr>
          <w:noProof/>
        </w:rPr>
        <w:t xml:space="preserve"> poskytnuté osobní údaje</w:t>
      </w:r>
      <w:r w:rsidR="00096524">
        <w:rPr>
          <w:noProof/>
        </w:rPr>
        <w:t xml:space="preserve"> předmětem skartačního řízení. </w:t>
      </w:r>
      <w:r w:rsidR="000708AD">
        <w:rPr>
          <w:noProof/>
        </w:rPr>
        <w:t xml:space="preserve">Proti tomuto zpracování můžete podat námitku. Více informací o zpracování osobních údajů najdete na webových stránkách </w:t>
      </w:r>
      <w:r w:rsidR="00B00471">
        <w:rPr>
          <w:noProof/>
        </w:rPr>
        <w:t>obce Zbraslav</w:t>
      </w:r>
      <w:r w:rsidR="002D6928">
        <w:rPr>
          <w:noProof/>
        </w:rPr>
        <w:t xml:space="preserve"> </w:t>
      </w:r>
    </w:p>
    <w:p w14:paraId="55EA4EB5" w14:textId="77777777" w:rsidR="00316E8D" w:rsidRPr="003A6D75" w:rsidRDefault="00316E8D" w:rsidP="001D6EA0">
      <w:pPr>
        <w:spacing w:after="0"/>
        <w:ind w:right="-85"/>
        <w:rPr>
          <w:noProof/>
        </w:rPr>
      </w:pPr>
    </w:p>
    <w:p w14:paraId="18DA5464" w14:textId="4AEC044E" w:rsidR="001D6EA0" w:rsidRDefault="002D1A23" w:rsidP="00447505">
      <w:pPr>
        <w:spacing w:after="0"/>
        <w:ind w:right="-85"/>
        <w:outlineLvl w:val="0"/>
        <w:rPr>
          <w:noProof/>
        </w:rPr>
      </w:pPr>
      <w:r>
        <w:rPr>
          <w:noProof/>
        </w:rPr>
        <w:t>Další údaje (v</w:t>
      </w:r>
      <w:r w:rsidR="0056542B" w:rsidRPr="0056542B">
        <w:rPr>
          <w:noProof/>
        </w:rPr>
        <w:t>yplní úřad</w:t>
      </w:r>
      <w:r>
        <w:rPr>
          <w:noProof/>
        </w:rPr>
        <w:t>)</w:t>
      </w:r>
      <w:r w:rsidR="005B0CCF">
        <w:rPr>
          <w:noProof/>
        </w:rPr>
        <w:t>: ……………………………………..</w:t>
      </w:r>
    </w:p>
    <w:p w14:paraId="6DFB968B" w14:textId="77777777" w:rsidR="00C53E0A" w:rsidRPr="003A6D75" w:rsidRDefault="00792572" w:rsidP="00FF52BF">
      <w:pPr>
        <w:spacing w:after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23B79" wp14:editId="4DD05BF6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2171700" cy="333375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A96BC" id="Rectangle 3" o:spid="_x0000_s1026" style="position:absolute;margin-left:351pt;margin-top:18.6pt;width:1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9BHw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4BF63" wp14:editId="2D0F1CB2">
                <wp:simplePos x="0" y="0"/>
                <wp:positionH relativeFrom="column">
                  <wp:posOffset>962025</wp:posOffset>
                </wp:positionH>
                <wp:positionV relativeFrom="paragraph">
                  <wp:posOffset>236220</wp:posOffset>
                </wp:positionV>
                <wp:extent cx="1562100" cy="323850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3558B" id="Rectangle 2" o:spid="_x0000_s1026" style="position:absolute;margin-left:75.75pt;margin-top:18.6pt;width:12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n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"/>
            </w:pict>
          </mc:Fallback>
        </mc:AlternateContent>
      </w:r>
    </w:p>
    <w:p w14:paraId="67CB4968" w14:textId="2E1D7BD7" w:rsidR="00C53E0A" w:rsidRPr="003A6D75" w:rsidRDefault="00C53E0A" w:rsidP="00FF52BF">
      <w:pPr>
        <w:rPr>
          <w:noProof/>
        </w:rPr>
      </w:pPr>
      <w:r w:rsidRPr="003A6D75">
        <w:rPr>
          <w:noProof/>
        </w:rPr>
        <w:t>V</w:t>
      </w:r>
      <w:r w:rsidR="00B00471">
        <w:rPr>
          <w:noProof/>
        </w:rPr>
        <w:t>e Zbraslavi</w:t>
      </w:r>
      <w:r w:rsidRPr="003A6D75">
        <w:rPr>
          <w:noProof/>
        </w:rPr>
        <w:tab/>
      </w:r>
      <w:r w:rsidR="00BB1FC4">
        <w:rPr>
          <w:noProof/>
        </w:rPr>
        <w:tab/>
      </w:r>
      <w:r w:rsidR="00BB1FC4">
        <w:rPr>
          <w:noProof/>
        </w:rPr>
        <w:tab/>
      </w:r>
      <w:r w:rsidR="00BB1FC4">
        <w:rPr>
          <w:noProof/>
        </w:rPr>
        <w:tab/>
      </w:r>
      <w:r w:rsidR="00BB1FC4">
        <w:rPr>
          <w:noProof/>
        </w:rPr>
        <w:tab/>
      </w:r>
      <w:r w:rsidR="007B6A40">
        <w:rPr>
          <w:noProof/>
        </w:rPr>
        <w:t xml:space="preserve">  </w:t>
      </w:r>
      <w:r w:rsidR="00BB1FC4">
        <w:rPr>
          <w:noProof/>
        </w:rPr>
        <w:t>vlastnoruční podpis</w:t>
      </w:r>
      <w:r w:rsidRPr="003A6D75">
        <w:rPr>
          <w:noProof/>
        </w:rPr>
        <w:tab/>
      </w:r>
      <w:r w:rsidRPr="003A6D75">
        <w:rPr>
          <w:noProof/>
        </w:rPr>
        <w:tab/>
      </w:r>
      <w:r w:rsidRPr="003A6D75">
        <w:rPr>
          <w:noProof/>
        </w:rPr>
        <w:tab/>
      </w:r>
      <w:r w:rsidRPr="003A6D75">
        <w:rPr>
          <w:noProof/>
        </w:rPr>
        <w:tab/>
      </w:r>
    </w:p>
    <w:sectPr w:rsidR="00C53E0A" w:rsidRPr="003A6D75" w:rsidSect="001D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E255E" w14:textId="77777777" w:rsidR="000040CD" w:rsidRDefault="000040CD" w:rsidP="00522624">
      <w:pPr>
        <w:spacing w:after="0" w:line="240" w:lineRule="auto"/>
      </w:pPr>
      <w:r>
        <w:separator/>
      </w:r>
    </w:p>
  </w:endnote>
  <w:endnote w:type="continuationSeparator" w:id="0">
    <w:p w14:paraId="4C1533E5" w14:textId="77777777" w:rsidR="000040CD" w:rsidRDefault="000040CD" w:rsidP="005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6D1C" w14:textId="77777777" w:rsidR="00F74386" w:rsidRDefault="00F743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68E4" w14:textId="77777777" w:rsidR="009D701E" w:rsidRDefault="009D701E" w:rsidP="00522624">
    <w:pPr>
      <w:pStyle w:val="Zpat"/>
      <w:jc w:val="right"/>
      <w:rPr>
        <w:rFonts w:cs="Arial"/>
        <w:b/>
        <w:color w:val="CC0000"/>
        <w:sz w:val="18"/>
        <w:szCs w:val="18"/>
      </w:rPr>
    </w:pPr>
  </w:p>
  <w:p w14:paraId="0B4CD3CA" w14:textId="77777777" w:rsidR="009D701E" w:rsidRPr="00CD7E13" w:rsidRDefault="00792572" w:rsidP="00522624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38CAB3E" wp14:editId="06923BF3">
              <wp:simplePos x="0" y="0"/>
              <wp:positionH relativeFrom="column">
                <wp:posOffset>5486400</wp:posOffset>
              </wp:positionH>
              <wp:positionV relativeFrom="page">
                <wp:posOffset>9610725</wp:posOffset>
              </wp:positionV>
              <wp:extent cx="823595" cy="36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A797DC" id="Rectangle 1" o:spid="_x0000_s1026" style="position:absolute;margin-left:6in;margin-top:756.75pt;width:64.85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JtegIAAPk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" fillcolor="#c00" stroked="f">
              <w10:wrap anchory="page"/>
              <w10:anchorlock/>
            </v:rect>
          </w:pict>
        </mc:Fallback>
      </mc:AlternateContent>
    </w:r>
    <w:r w:rsidR="009D701E">
      <w:rPr>
        <w:rFonts w:cs="Arial"/>
        <w:b/>
        <w:color w:val="CC0000"/>
        <w:sz w:val="18"/>
        <w:szCs w:val="18"/>
      </w:rPr>
      <w:t xml:space="preserve">Statutární město Jihlava, </w:t>
    </w:r>
    <w:r w:rsidR="009D701E" w:rsidRPr="00CD7E13">
      <w:rPr>
        <w:rFonts w:cs="Arial"/>
        <w:b/>
        <w:color w:val="CC0000"/>
        <w:sz w:val="18"/>
        <w:szCs w:val="18"/>
      </w:rPr>
      <w:t>Magistrát města Jihlavy</w:t>
    </w:r>
    <w:r w:rsidR="009D701E">
      <w:rPr>
        <w:rFonts w:cs="Arial"/>
        <w:b/>
        <w:color w:val="CC0000"/>
        <w:sz w:val="18"/>
        <w:szCs w:val="18"/>
      </w:rPr>
      <w:t xml:space="preserve"> – ekonomický odbor</w:t>
    </w:r>
  </w:p>
  <w:p w14:paraId="1D65A182" w14:textId="77777777" w:rsidR="009D701E" w:rsidRPr="00CD7E13" w:rsidRDefault="009D701E" w:rsidP="00522624">
    <w:pPr>
      <w:pStyle w:val="Zpat"/>
      <w:jc w:val="right"/>
      <w:rPr>
        <w:rFonts w:cs="Arial"/>
        <w:color w:val="4D4D4D"/>
        <w:sz w:val="18"/>
        <w:szCs w:val="18"/>
      </w:rPr>
    </w:pPr>
    <w:r w:rsidRPr="00CD7E13">
      <w:rPr>
        <w:rFonts w:cs="Arial"/>
        <w:color w:val="4D4D4D"/>
        <w:sz w:val="18"/>
        <w:szCs w:val="18"/>
      </w:rPr>
      <w:t xml:space="preserve">Masarykovo náměstí </w:t>
    </w:r>
    <w:r>
      <w:rPr>
        <w:rFonts w:cs="Arial"/>
        <w:color w:val="4D4D4D"/>
        <w:sz w:val="18"/>
        <w:szCs w:val="18"/>
      </w:rPr>
      <w:t>97/</w:t>
    </w:r>
    <w:r w:rsidRPr="00CD7E13">
      <w:rPr>
        <w:rFonts w:cs="Arial"/>
        <w:color w:val="4D4D4D"/>
        <w:sz w:val="18"/>
        <w:szCs w:val="18"/>
      </w:rPr>
      <w:t xml:space="preserve">1, 586 </w:t>
    </w:r>
    <w:r>
      <w:rPr>
        <w:rFonts w:cs="Arial"/>
        <w:color w:val="4D4D4D"/>
        <w:sz w:val="18"/>
        <w:szCs w:val="18"/>
      </w:rPr>
      <w:t>01</w:t>
    </w:r>
    <w:r w:rsidRPr="00CD7E13">
      <w:rPr>
        <w:rFonts w:cs="Arial"/>
        <w:color w:val="4D4D4D"/>
        <w:sz w:val="18"/>
        <w:szCs w:val="18"/>
      </w:rPr>
      <w:t xml:space="preserve"> Jihlava, tel: </w:t>
    </w:r>
    <w:r>
      <w:rPr>
        <w:rFonts w:cs="Arial"/>
        <w:color w:val="4D4D4D"/>
        <w:sz w:val="18"/>
        <w:szCs w:val="18"/>
      </w:rPr>
      <w:t>565  592 130</w:t>
    </w:r>
    <w:r w:rsidRPr="00CD7E13">
      <w:rPr>
        <w:rFonts w:cs="Arial"/>
        <w:color w:val="4D4D4D"/>
        <w:sz w:val="18"/>
        <w:szCs w:val="18"/>
      </w:rPr>
      <w:t xml:space="preserve">, </w:t>
    </w:r>
    <w:r>
      <w:rPr>
        <w:rFonts w:cs="Arial"/>
        <w:color w:val="4D4D4D"/>
        <w:sz w:val="18"/>
        <w:szCs w:val="18"/>
      </w:rPr>
      <w:t>ID datové schránky: jw5bxb4</w:t>
    </w:r>
  </w:p>
  <w:p w14:paraId="5EF1C9BF" w14:textId="77777777" w:rsidR="009D701E" w:rsidRPr="00691FF5" w:rsidRDefault="009D701E" w:rsidP="00522624">
    <w:pPr>
      <w:pStyle w:val="Zpat"/>
      <w:jc w:val="right"/>
      <w:rPr>
        <w:rFonts w:cs="Arial"/>
        <w:sz w:val="18"/>
        <w:szCs w:val="18"/>
        <w:lang w:val="de-DE"/>
      </w:rPr>
    </w:pPr>
    <w:r w:rsidRPr="00CD7E13">
      <w:rPr>
        <w:rFonts w:cs="Arial"/>
        <w:color w:val="4D4D4D"/>
        <w:sz w:val="18"/>
        <w:szCs w:val="18"/>
      </w:rPr>
      <w:t xml:space="preserve">e-mail: </w:t>
    </w:r>
    <w:hyperlink r:id="rId1" w:history="1">
      <w:r w:rsidRPr="00432B64">
        <w:rPr>
          <w:rStyle w:val="Hypertextovodkaz"/>
          <w:rFonts w:cs="Arial"/>
          <w:sz w:val="18"/>
          <w:szCs w:val="18"/>
        </w:rPr>
        <w:t>epodatelna@jihlava-city.cz</w:t>
      </w:r>
    </w:hyperlink>
    <w:r w:rsidRPr="00CD7E13">
      <w:rPr>
        <w:rFonts w:cs="Arial"/>
        <w:b/>
        <w:color w:val="CC0000"/>
        <w:sz w:val="18"/>
        <w:szCs w:val="18"/>
      </w:rPr>
      <w:t xml:space="preserve">  </w:t>
    </w:r>
    <w:r w:rsidRPr="00CD7E13">
      <w:rPr>
        <w:rFonts w:cs="Arial"/>
        <w:b/>
        <w:color w:val="CC0000"/>
        <w:sz w:val="18"/>
        <w:szCs w:val="18"/>
        <w:lang w:val="de-DE"/>
      </w:rPr>
      <w:t>|  www.jihlava.cz</w:t>
    </w:r>
  </w:p>
  <w:p w14:paraId="7CD59633" w14:textId="77777777" w:rsidR="009D701E" w:rsidRPr="00522624" w:rsidRDefault="009D701E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79CB" w14:textId="77777777" w:rsidR="005B0CCF" w:rsidRPr="004C4298" w:rsidRDefault="005B0CCF" w:rsidP="005B0CCF">
    <w:pPr>
      <w:pStyle w:val="Zpat"/>
      <w:pBdr>
        <w:top w:val="single" w:sz="4" w:space="1" w:color="auto"/>
      </w:pBdr>
      <w:rPr>
        <w:rFonts w:ascii="Arial Narrow" w:hAnsi="Arial Narrow"/>
      </w:rPr>
    </w:pPr>
    <w:r>
      <w:tab/>
    </w:r>
    <w:r w:rsidRPr="004C4298">
      <w:rPr>
        <w:rFonts w:ascii="Arial Narrow" w:hAnsi="Arial Narrow"/>
      </w:rPr>
      <w:t>Vyplněný formulář doručte osobně nebo poštou na adresu:</w:t>
    </w:r>
  </w:p>
  <w:p w14:paraId="7D7238EF" w14:textId="77777777" w:rsidR="005B0CCF" w:rsidRPr="004C4298" w:rsidRDefault="005B0CCF" w:rsidP="005B0CCF">
    <w:pPr>
      <w:pStyle w:val="Zpa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Obec Zbraslav, Komenského 105, </w:t>
    </w:r>
    <w:proofErr w:type="gramStart"/>
    <w:r>
      <w:rPr>
        <w:rFonts w:ascii="Arial Narrow" w:hAnsi="Arial Narrow"/>
        <w:b/>
        <w:bCs/>
      </w:rPr>
      <w:t>664 84  Zbraslav</w:t>
    </w:r>
    <w:proofErr w:type="gramEnd"/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  <w:t>Upřednostňujte bezkontaktní doručení – vhoďte do schránky OU</w:t>
    </w:r>
  </w:p>
  <w:p w14:paraId="21FF2103" w14:textId="5351962A" w:rsidR="005B0CCF" w:rsidRDefault="005B0CCF" w:rsidP="005B0CCF">
    <w:pPr>
      <w:pStyle w:val="Zpat"/>
      <w:rPr>
        <w:rFonts w:ascii="Arial Narrow" w:hAnsi="Arial Narrow"/>
        <w:u w:val="single"/>
      </w:rPr>
    </w:pPr>
    <w:r w:rsidRPr="004C4298">
      <w:rPr>
        <w:rFonts w:ascii="Arial Narrow" w:hAnsi="Arial Narrow"/>
      </w:rPr>
      <w:t xml:space="preserve">Formulář v elektronické podobě zašlete na adresu </w:t>
    </w:r>
    <w:hyperlink r:id="rId1" w:history="1">
      <w:r w:rsidR="00F74386" w:rsidRPr="007832B3">
        <w:rPr>
          <w:rStyle w:val="Hypertextovodkaz"/>
          <w:rFonts w:ascii="Arial Narrow" w:hAnsi="Arial Narrow"/>
          <w:sz w:val="22"/>
        </w:rPr>
        <w:t>obec@zbraslavubrna.cz</w:t>
      </w:r>
    </w:hyperlink>
    <w:r w:rsidR="00F74386">
      <w:rPr>
        <w:rFonts w:ascii="Arial Narrow" w:hAnsi="Arial Narrow"/>
      </w:rPr>
      <w:t xml:space="preserve"> </w:t>
    </w:r>
    <w:bookmarkStart w:id="0" w:name="_GoBack"/>
    <w:bookmarkEnd w:id="0"/>
    <w:r w:rsidRPr="00394FDF">
      <w:rPr>
        <w:rFonts w:ascii="Arial Narrow" w:hAnsi="Arial Narrow"/>
      </w:rPr>
      <w:t>(nutné podepsat kvalifikovaným elektronickým podpisem nebo současně odeslat v písemné podobě)</w:t>
    </w:r>
  </w:p>
  <w:p w14:paraId="53A2310D" w14:textId="247A6D36" w:rsidR="005B0CCF" w:rsidRPr="0075178A" w:rsidRDefault="005B0CCF" w:rsidP="005B0CCF">
    <w:pPr>
      <w:pStyle w:val="Zpat"/>
      <w:rPr>
        <w:rFonts w:ascii="Arial Narrow" w:hAnsi="Arial Narrow"/>
        <w:b/>
      </w:rPr>
    </w:pPr>
    <w:r>
      <w:rPr>
        <w:rFonts w:ascii="Arial Narrow" w:hAnsi="Arial Narrow"/>
        <w:b/>
      </w:rPr>
      <w:t>Te</w:t>
    </w:r>
    <w:r w:rsidRPr="004C4298">
      <w:rPr>
        <w:rFonts w:ascii="Arial Narrow" w:hAnsi="Arial Narrow"/>
        <w:b/>
      </w:rPr>
      <w:t xml:space="preserve">lefonické dotazy můžete směřovat na </w:t>
    </w:r>
    <w:r>
      <w:rPr>
        <w:rFonts w:ascii="Arial Narrow" w:hAnsi="Arial Narrow"/>
        <w:b/>
      </w:rPr>
      <w:t>pracovníky správce poplatku 546 453 210</w:t>
    </w:r>
  </w:p>
  <w:p w14:paraId="3EFF900A" w14:textId="77777777" w:rsidR="005B0CCF" w:rsidRDefault="005B0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CA970" w14:textId="77777777" w:rsidR="000040CD" w:rsidRDefault="000040CD" w:rsidP="00522624">
      <w:pPr>
        <w:spacing w:after="0" w:line="240" w:lineRule="auto"/>
      </w:pPr>
      <w:r>
        <w:separator/>
      </w:r>
    </w:p>
  </w:footnote>
  <w:footnote w:type="continuationSeparator" w:id="0">
    <w:p w14:paraId="594CE463" w14:textId="77777777" w:rsidR="000040CD" w:rsidRDefault="000040CD" w:rsidP="0052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012F" w14:textId="77777777" w:rsidR="00F74386" w:rsidRDefault="00F743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26B" w14:textId="77777777" w:rsidR="009D701E" w:rsidRDefault="009D701E" w:rsidP="001D13B7">
    <w:pPr>
      <w:pStyle w:val="Zhlav"/>
      <w:tabs>
        <w:tab w:val="clear" w:pos="4536"/>
        <w:tab w:val="clear" w:pos="9072"/>
        <w:tab w:val="left" w:pos="312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22E035B" wp14:editId="6A43BBE8">
          <wp:simplePos x="0" y="0"/>
          <wp:positionH relativeFrom="column">
            <wp:posOffset>-480695</wp:posOffset>
          </wp:positionH>
          <wp:positionV relativeFrom="paragraph">
            <wp:posOffset>17145</wp:posOffset>
          </wp:positionV>
          <wp:extent cx="1752600" cy="400050"/>
          <wp:effectExtent l="19050" t="0" r="0" b="0"/>
          <wp:wrapNone/>
          <wp:docPr id="1" name="obrázek 2" descr="eo-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o-na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9D8A6" w14:textId="51C16E7C" w:rsidR="00B00471" w:rsidRDefault="00B00471">
    <w:pPr>
      <w:pStyle w:val="Zhlav"/>
    </w:pPr>
    <w:r>
      <w:rPr>
        <w:noProof/>
      </w:rPr>
      <w:drawing>
        <wp:inline distT="0" distB="0" distL="0" distR="0" wp14:anchorId="6470B8FE" wp14:editId="5375DFDC">
          <wp:extent cx="361950" cy="3619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471">
      <w:rPr>
        <w:b/>
        <w:sz w:val="40"/>
      </w:rPr>
      <w:t xml:space="preserve"> </w:t>
    </w:r>
    <w:r>
      <w:rPr>
        <w:b/>
        <w:sz w:val="40"/>
      </w:rPr>
      <w:t xml:space="preserve">                             O B E C     Z B R A S L A V</w:t>
    </w:r>
    <w:r>
      <w:rPr>
        <w:b/>
        <w:sz w:val="3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060"/>
    <w:multiLevelType w:val="multilevel"/>
    <w:tmpl w:val="08C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786"/>
    <w:multiLevelType w:val="hybridMultilevel"/>
    <w:tmpl w:val="384ABBBA"/>
    <w:lvl w:ilvl="0" w:tplc="9820748C">
      <w:start w:val="1"/>
      <w:numFmt w:val="upperRoman"/>
      <w:lvlText w:val="%1."/>
      <w:lvlJc w:val="left"/>
      <w:pPr>
        <w:ind w:left="8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81441BF"/>
    <w:multiLevelType w:val="hybridMultilevel"/>
    <w:tmpl w:val="D916E18E"/>
    <w:lvl w:ilvl="0" w:tplc="982074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846"/>
    <w:multiLevelType w:val="hybridMultilevel"/>
    <w:tmpl w:val="04F80988"/>
    <w:lvl w:ilvl="0" w:tplc="982074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A34"/>
    <w:multiLevelType w:val="hybridMultilevel"/>
    <w:tmpl w:val="07628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DD9"/>
    <w:multiLevelType w:val="hybridMultilevel"/>
    <w:tmpl w:val="D5B66536"/>
    <w:lvl w:ilvl="0" w:tplc="982074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E71"/>
    <w:multiLevelType w:val="multilevel"/>
    <w:tmpl w:val="1C62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D21A9"/>
    <w:multiLevelType w:val="hybridMultilevel"/>
    <w:tmpl w:val="287462C0"/>
    <w:lvl w:ilvl="0" w:tplc="982074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50A"/>
    <w:multiLevelType w:val="hybridMultilevel"/>
    <w:tmpl w:val="9AEA83FC"/>
    <w:lvl w:ilvl="0" w:tplc="86B4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3F97"/>
    <w:multiLevelType w:val="multilevel"/>
    <w:tmpl w:val="9DBC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0B"/>
    <w:rsid w:val="000040CD"/>
    <w:rsid w:val="00010359"/>
    <w:rsid w:val="00034530"/>
    <w:rsid w:val="00053507"/>
    <w:rsid w:val="000708AD"/>
    <w:rsid w:val="00080CC6"/>
    <w:rsid w:val="0009594D"/>
    <w:rsid w:val="00096524"/>
    <w:rsid w:val="000A00A9"/>
    <w:rsid w:val="000A129D"/>
    <w:rsid w:val="000E2602"/>
    <w:rsid w:val="000F73B3"/>
    <w:rsid w:val="0010030D"/>
    <w:rsid w:val="001011D8"/>
    <w:rsid w:val="001115EE"/>
    <w:rsid w:val="0012441B"/>
    <w:rsid w:val="0014347C"/>
    <w:rsid w:val="00146B15"/>
    <w:rsid w:val="00174A0B"/>
    <w:rsid w:val="001958FB"/>
    <w:rsid w:val="001B64DB"/>
    <w:rsid w:val="001B71CD"/>
    <w:rsid w:val="001C0497"/>
    <w:rsid w:val="001C66CB"/>
    <w:rsid w:val="001D0A1A"/>
    <w:rsid w:val="001D13B7"/>
    <w:rsid w:val="001D6EA0"/>
    <w:rsid w:val="00200FA4"/>
    <w:rsid w:val="00217257"/>
    <w:rsid w:val="00231DC1"/>
    <w:rsid w:val="00245A59"/>
    <w:rsid w:val="0024624D"/>
    <w:rsid w:val="00260BCE"/>
    <w:rsid w:val="002810E0"/>
    <w:rsid w:val="002C50F8"/>
    <w:rsid w:val="002D1A23"/>
    <w:rsid w:val="002D6928"/>
    <w:rsid w:val="002E4C22"/>
    <w:rsid w:val="002F20B6"/>
    <w:rsid w:val="003160C6"/>
    <w:rsid w:val="00316E8D"/>
    <w:rsid w:val="00334AEE"/>
    <w:rsid w:val="00340005"/>
    <w:rsid w:val="00347470"/>
    <w:rsid w:val="00371641"/>
    <w:rsid w:val="00382D9F"/>
    <w:rsid w:val="0038314A"/>
    <w:rsid w:val="003861C8"/>
    <w:rsid w:val="003A6D75"/>
    <w:rsid w:val="003D49BB"/>
    <w:rsid w:val="003D4D6E"/>
    <w:rsid w:val="003D5A24"/>
    <w:rsid w:val="003F51FB"/>
    <w:rsid w:val="00403D52"/>
    <w:rsid w:val="00417CA9"/>
    <w:rsid w:val="00420E4A"/>
    <w:rsid w:val="00435603"/>
    <w:rsid w:val="004452D6"/>
    <w:rsid w:val="00447505"/>
    <w:rsid w:val="00456E89"/>
    <w:rsid w:val="004620AD"/>
    <w:rsid w:val="004846CA"/>
    <w:rsid w:val="0049207F"/>
    <w:rsid w:val="00493045"/>
    <w:rsid w:val="004E5B08"/>
    <w:rsid w:val="004E5CA6"/>
    <w:rsid w:val="004F0337"/>
    <w:rsid w:val="004F1F53"/>
    <w:rsid w:val="004F556D"/>
    <w:rsid w:val="00513D48"/>
    <w:rsid w:val="00516397"/>
    <w:rsid w:val="00520C0B"/>
    <w:rsid w:val="00522624"/>
    <w:rsid w:val="005312E0"/>
    <w:rsid w:val="00554407"/>
    <w:rsid w:val="00555283"/>
    <w:rsid w:val="005623CD"/>
    <w:rsid w:val="0056542B"/>
    <w:rsid w:val="005A3117"/>
    <w:rsid w:val="005B0CCF"/>
    <w:rsid w:val="005C62D5"/>
    <w:rsid w:val="005E3845"/>
    <w:rsid w:val="005E6D01"/>
    <w:rsid w:val="005F17BA"/>
    <w:rsid w:val="005F38D4"/>
    <w:rsid w:val="006163CC"/>
    <w:rsid w:val="00636ECE"/>
    <w:rsid w:val="0065107C"/>
    <w:rsid w:val="00696DA5"/>
    <w:rsid w:val="00697C9B"/>
    <w:rsid w:val="00710EF7"/>
    <w:rsid w:val="00726DBF"/>
    <w:rsid w:val="0073629D"/>
    <w:rsid w:val="00782B63"/>
    <w:rsid w:val="00792572"/>
    <w:rsid w:val="007B1B44"/>
    <w:rsid w:val="007B6A40"/>
    <w:rsid w:val="007E6AEC"/>
    <w:rsid w:val="00813FE3"/>
    <w:rsid w:val="00853C4B"/>
    <w:rsid w:val="00862FD5"/>
    <w:rsid w:val="008702EB"/>
    <w:rsid w:val="008835BE"/>
    <w:rsid w:val="008D19CE"/>
    <w:rsid w:val="008E0929"/>
    <w:rsid w:val="009150DF"/>
    <w:rsid w:val="009504E6"/>
    <w:rsid w:val="00974530"/>
    <w:rsid w:val="0098278D"/>
    <w:rsid w:val="00993500"/>
    <w:rsid w:val="009A62DE"/>
    <w:rsid w:val="009D701E"/>
    <w:rsid w:val="009E64AF"/>
    <w:rsid w:val="00A04282"/>
    <w:rsid w:val="00A111FA"/>
    <w:rsid w:val="00A13822"/>
    <w:rsid w:val="00A14948"/>
    <w:rsid w:val="00A23317"/>
    <w:rsid w:val="00A32CFA"/>
    <w:rsid w:val="00A37CCA"/>
    <w:rsid w:val="00A37D07"/>
    <w:rsid w:val="00A41D83"/>
    <w:rsid w:val="00A63023"/>
    <w:rsid w:val="00A76B94"/>
    <w:rsid w:val="00A806BB"/>
    <w:rsid w:val="00AB0E91"/>
    <w:rsid w:val="00AC4420"/>
    <w:rsid w:val="00AF7A21"/>
    <w:rsid w:val="00B00471"/>
    <w:rsid w:val="00B40426"/>
    <w:rsid w:val="00BA272A"/>
    <w:rsid w:val="00BB1FC4"/>
    <w:rsid w:val="00BB3301"/>
    <w:rsid w:val="00BC3B28"/>
    <w:rsid w:val="00BC49BD"/>
    <w:rsid w:val="00BD42D4"/>
    <w:rsid w:val="00BF60E0"/>
    <w:rsid w:val="00C038C7"/>
    <w:rsid w:val="00C11690"/>
    <w:rsid w:val="00C465EF"/>
    <w:rsid w:val="00C53E0A"/>
    <w:rsid w:val="00C95F5A"/>
    <w:rsid w:val="00CA3B53"/>
    <w:rsid w:val="00CD3497"/>
    <w:rsid w:val="00D06FFB"/>
    <w:rsid w:val="00D11B7E"/>
    <w:rsid w:val="00D42EC8"/>
    <w:rsid w:val="00D52090"/>
    <w:rsid w:val="00D6180A"/>
    <w:rsid w:val="00D6799D"/>
    <w:rsid w:val="00D811A1"/>
    <w:rsid w:val="00DC535E"/>
    <w:rsid w:val="00DD310B"/>
    <w:rsid w:val="00DD5C6C"/>
    <w:rsid w:val="00DF484F"/>
    <w:rsid w:val="00DF6145"/>
    <w:rsid w:val="00E05CB1"/>
    <w:rsid w:val="00E55C65"/>
    <w:rsid w:val="00E64426"/>
    <w:rsid w:val="00E76B76"/>
    <w:rsid w:val="00E823B9"/>
    <w:rsid w:val="00EA51C3"/>
    <w:rsid w:val="00EB5646"/>
    <w:rsid w:val="00EC29B9"/>
    <w:rsid w:val="00EC48F3"/>
    <w:rsid w:val="00EC4D4F"/>
    <w:rsid w:val="00EC4D85"/>
    <w:rsid w:val="00EE4B95"/>
    <w:rsid w:val="00F2386D"/>
    <w:rsid w:val="00F428B8"/>
    <w:rsid w:val="00F63D88"/>
    <w:rsid w:val="00F74386"/>
    <w:rsid w:val="00F74EB3"/>
    <w:rsid w:val="00F83DD6"/>
    <w:rsid w:val="00F847BB"/>
    <w:rsid w:val="00FB39BE"/>
    <w:rsid w:val="00FC2EBB"/>
    <w:rsid w:val="00FD4B7D"/>
    <w:rsid w:val="00FF1FA5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1DD0A"/>
  <w15:docId w15:val="{8DF29051-7353-4EFC-92F2-6A195C9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FA5"/>
  </w:style>
  <w:style w:type="paragraph" w:styleId="Nadpis3">
    <w:name w:val="heading 3"/>
    <w:basedOn w:val="Normln"/>
    <w:link w:val="Nadpis3Char"/>
    <w:uiPriority w:val="9"/>
    <w:qFormat/>
    <w:rsid w:val="00095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6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745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53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20E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624"/>
  </w:style>
  <w:style w:type="paragraph" w:styleId="Zpat">
    <w:name w:val="footer"/>
    <w:basedOn w:val="Normln"/>
    <w:link w:val="ZpatChar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624"/>
  </w:style>
  <w:style w:type="character" w:styleId="Hypertextovodkaz">
    <w:name w:val="Hyperlink"/>
    <w:uiPriority w:val="99"/>
    <w:rsid w:val="00522624"/>
    <w:rPr>
      <w:rFonts w:ascii="Arial" w:hAnsi="Arial"/>
      <w:color w:val="0000FF"/>
      <w:sz w:val="2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4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4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41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9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959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kaznakoment">
    <w:name w:val="annotation reference"/>
    <w:basedOn w:val="Standardnpsmoodstavce"/>
    <w:uiPriority w:val="99"/>
    <w:semiHidden/>
    <w:unhideWhenUsed/>
    <w:rsid w:val="00C11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690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4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jihlava-city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raslavubr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C678-5154-4335-8E9F-6ACF5E02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havlinova.renata</dc:creator>
  <cp:lastModifiedBy>Uzivatel</cp:lastModifiedBy>
  <cp:revision>4</cp:revision>
  <cp:lastPrinted>2017-03-16T09:43:00Z</cp:lastPrinted>
  <dcterms:created xsi:type="dcterms:W3CDTF">2021-02-05T07:29:00Z</dcterms:created>
  <dcterms:modified xsi:type="dcterms:W3CDTF">2021-03-06T06:28:00Z</dcterms:modified>
</cp:coreProperties>
</file>